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03EC20" w14:textId="77777777" w:rsidR="003F79A9" w:rsidRDefault="003F79A9" w:rsidP="007E55F3">
      <w:pPr>
        <w:spacing w:line="276" w:lineRule="auto"/>
      </w:pPr>
    </w:p>
    <w:p w14:paraId="548692D7" w14:textId="77777777" w:rsidR="007E55F3" w:rsidRDefault="007E55F3" w:rsidP="007E55F3">
      <w:pPr>
        <w:spacing w:line="276" w:lineRule="auto"/>
      </w:pPr>
    </w:p>
    <w:p w14:paraId="49BC2ED3" w14:textId="77777777" w:rsidR="007E55F3" w:rsidRPr="007E55F3" w:rsidRDefault="007E55F3" w:rsidP="007E55F3">
      <w:pPr>
        <w:spacing w:line="276" w:lineRule="auto"/>
        <w:jc w:val="center"/>
        <w:rPr>
          <w:b/>
          <w:sz w:val="32"/>
        </w:rPr>
      </w:pPr>
      <w:r w:rsidRPr="007E55F3">
        <w:rPr>
          <w:b/>
          <w:sz w:val="32"/>
        </w:rPr>
        <w:t>Nyilatkozat</w:t>
      </w:r>
    </w:p>
    <w:p w14:paraId="535D43FF" w14:textId="77777777" w:rsidR="007E55F3" w:rsidRDefault="007E55F3" w:rsidP="007E55F3">
      <w:pPr>
        <w:spacing w:line="276" w:lineRule="auto"/>
      </w:pPr>
    </w:p>
    <w:p w14:paraId="3C066454" w14:textId="77777777" w:rsidR="007E55F3" w:rsidRDefault="007E55F3" w:rsidP="007E55F3">
      <w:pPr>
        <w:spacing w:line="276" w:lineRule="auto"/>
      </w:pPr>
    </w:p>
    <w:p w14:paraId="5C43CA6C" w14:textId="77777777" w:rsidR="007E55F3" w:rsidRDefault="007E55F3" w:rsidP="007E55F3">
      <w:pPr>
        <w:spacing w:line="276" w:lineRule="auto"/>
      </w:pPr>
    </w:p>
    <w:p w14:paraId="2FB97E42" w14:textId="5E6966DE" w:rsidR="007E55F3" w:rsidRDefault="007E55F3" w:rsidP="007E55F3">
      <w:pPr>
        <w:spacing w:line="276" w:lineRule="auto"/>
        <w:jc w:val="both"/>
        <w:rPr>
          <w:rFonts w:eastAsia="Times New Roman"/>
          <w:lang w:eastAsia="hu-HU"/>
        </w:rPr>
      </w:pPr>
      <w:r>
        <w:t xml:space="preserve">Alulírott ............................................................ (név), a Miskolci Egyetem Mesterséges intelligencia használatáról szóló szabályzatában és a </w:t>
      </w:r>
      <w:r w:rsidRPr="007E55F3">
        <w:rPr>
          <w:rFonts w:eastAsia="Times New Roman"/>
          <w:lang w:eastAsia="hu-HU"/>
        </w:rPr>
        <w:t>Deák Ferenc Állam- és Jogtudományi Doktori Iskol</w:t>
      </w:r>
      <w:r>
        <w:rPr>
          <w:rFonts w:eastAsia="Times New Roman"/>
          <w:lang w:eastAsia="hu-HU"/>
        </w:rPr>
        <w:t>a</w:t>
      </w:r>
      <w:r w:rsidRPr="007E55F3">
        <w:rPr>
          <w:rFonts w:eastAsia="Times New Roman"/>
          <w:lang w:eastAsia="hu-HU"/>
        </w:rPr>
        <w:t xml:space="preserve"> A mesterséges intelligencia </w:t>
      </w:r>
      <w:r w:rsidRPr="007E55F3">
        <w:rPr>
          <w:rFonts w:eastAsia="Times New Roman"/>
          <w:lang w:eastAsia="hu-HU"/>
        </w:rPr>
        <w:t>használatának irányelvei</w:t>
      </w:r>
      <w:r>
        <w:rPr>
          <w:rFonts w:eastAsia="Times New Roman"/>
          <w:lang w:eastAsia="hu-HU"/>
        </w:rPr>
        <w:t>be</w:t>
      </w:r>
      <w:r w:rsidR="001629E1">
        <w:rPr>
          <w:rFonts w:eastAsia="Times New Roman"/>
          <w:lang w:eastAsia="hu-HU"/>
        </w:rPr>
        <w:t>n</w:t>
      </w:r>
      <w:r>
        <w:rPr>
          <w:rFonts w:eastAsia="Times New Roman"/>
          <w:lang w:eastAsia="hu-HU"/>
        </w:rPr>
        <w:t xml:space="preserve"> foglaltak </w:t>
      </w:r>
      <w:r>
        <w:rPr>
          <w:rFonts w:eastAsia="Times New Roman"/>
          <w:lang w:eastAsia="hu-HU"/>
        </w:rPr>
        <w:t xml:space="preserve">szerint nyilatkozom, hogy a </w:t>
      </w:r>
      <w:r w:rsidR="00BE2659">
        <w:rPr>
          <w:rFonts w:eastAsia="Times New Roman"/>
          <w:lang w:eastAsia="hu-HU"/>
        </w:rPr>
        <w:t>doktori értekezés</w:t>
      </w:r>
      <w:r>
        <w:rPr>
          <w:rFonts w:eastAsia="Times New Roman"/>
          <w:lang w:eastAsia="hu-HU"/>
        </w:rPr>
        <w:t xml:space="preserve"> és </w:t>
      </w:r>
      <w:r w:rsidR="00BE2659">
        <w:rPr>
          <w:rFonts w:eastAsia="Times New Roman"/>
          <w:lang w:eastAsia="hu-HU"/>
        </w:rPr>
        <w:t xml:space="preserve">a </w:t>
      </w:r>
      <w:r>
        <w:rPr>
          <w:rFonts w:eastAsia="Times New Roman"/>
          <w:lang w:eastAsia="hu-HU"/>
        </w:rPr>
        <w:t>tézisfüzetek elkészítéséhez mesterséges intelligenciát használtam / nem használtam.</w:t>
      </w:r>
    </w:p>
    <w:p w14:paraId="7A2D6877" w14:textId="77777777" w:rsidR="007E55F3" w:rsidRDefault="007E55F3" w:rsidP="007E55F3">
      <w:pPr>
        <w:spacing w:line="276" w:lineRule="auto"/>
        <w:jc w:val="both"/>
        <w:rPr>
          <w:rFonts w:eastAsia="Times New Roman"/>
          <w:lang w:eastAsia="hu-HU"/>
        </w:rPr>
      </w:pPr>
    </w:p>
    <w:p w14:paraId="3B0D89CD" w14:textId="04F825C3" w:rsidR="007E55F3" w:rsidRDefault="007E55F3" w:rsidP="007E55F3">
      <w:pPr>
        <w:spacing w:line="276" w:lineRule="auto"/>
        <w:jc w:val="both"/>
        <w:rPr>
          <w:rFonts w:eastAsia="Times New Roman"/>
          <w:lang w:eastAsia="hu-HU"/>
        </w:rPr>
      </w:pPr>
      <w:r>
        <w:rPr>
          <w:rFonts w:eastAsia="Times New Roman"/>
          <w:lang w:eastAsia="hu-HU"/>
        </w:rPr>
        <w:t>A mesterséges intelligencia</w:t>
      </w:r>
      <w:r w:rsidR="00E17BBB">
        <w:rPr>
          <w:rFonts w:eastAsia="Times New Roman"/>
          <w:lang w:eastAsia="hu-HU"/>
        </w:rPr>
        <w:t xml:space="preserve"> (továbbiakban: MI)</w:t>
      </w:r>
      <w:r>
        <w:rPr>
          <w:rFonts w:eastAsia="Times New Roman"/>
          <w:lang w:eastAsia="hu-HU"/>
        </w:rPr>
        <w:t xml:space="preserve"> használata esetén nyilatkozom az alábbiakról:</w:t>
      </w:r>
    </w:p>
    <w:p w14:paraId="116C5EF5" w14:textId="77777777" w:rsidR="007E55F3" w:rsidRDefault="007E55F3" w:rsidP="007E55F3">
      <w:pPr>
        <w:spacing w:line="276" w:lineRule="auto"/>
        <w:jc w:val="both"/>
        <w:rPr>
          <w:rFonts w:eastAsia="Times New Roman"/>
          <w:lang w:eastAsia="hu-HU"/>
        </w:rPr>
      </w:pPr>
      <w:r>
        <w:rPr>
          <w:rFonts w:eastAsia="Times New Roman"/>
          <w:lang w:eastAsia="hu-HU"/>
        </w:rPr>
        <w:t xml:space="preserve">1. Az alkalmazott MI eszköz neve: </w:t>
      </w:r>
    </w:p>
    <w:p w14:paraId="05839C8C" w14:textId="77777777" w:rsidR="007E55F3" w:rsidRDefault="007E55F3" w:rsidP="007E55F3">
      <w:pPr>
        <w:spacing w:line="276" w:lineRule="auto"/>
        <w:jc w:val="both"/>
        <w:rPr>
          <w:rFonts w:eastAsia="Times New Roman"/>
          <w:lang w:eastAsia="hu-HU"/>
        </w:rPr>
      </w:pPr>
      <w:r>
        <w:rPr>
          <w:rFonts w:eastAsia="Times New Roman"/>
          <w:lang w:eastAsia="hu-HU"/>
        </w:rPr>
        <w:t>2. Az alkalmazott MI eszköz elérhetősége (pl. URL), verziószáma:</w:t>
      </w:r>
    </w:p>
    <w:p w14:paraId="25195B89" w14:textId="77777777" w:rsidR="007E55F3" w:rsidRDefault="007E55F3" w:rsidP="007E55F3">
      <w:pPr>
        <w:spacing w:line="276" w:lineRule="auto"/>
        <w:jc w:val="both"/>
        <w:rPr>
          <w:rFonts w:eastAsia="Times New Roman"/>
          <w:lang w:eastAsia="hu-HU"/>
        </w:rPr>
      </w:pPr>
      <w:r>
        <w:rPr>
          <w:rFonts w:eastAsia="Times New Roman"/>
          <w:lang w:eastAsia="hu-HU"/>
        </w:rPr>
        <w:t>3. A generált tartalom előállításának pontos dátuma (év, hónap, nap):</w:t>
      </w:r>
    </w:p>
    <w:p w14:paraId="26FE96A6" w14:textId="5EC1ED0C" w:rsidR="007E55F3" w:rsidRDefault="007E55F3" w:rsidP="007E55F3">
      <w:pPr>
        <w:spacing w:line="276" w:lineRule="auto"/>
        <w:jc w:val="both"/>
        <w:rPr>
          <w:rFonts w:eastAsia="Times New Roman"/>
          <w:lang w:eastAsia="hu-HU"/>
        </w:rPr>
      </w:pPr>
      <w:r>
        <w:rPr>
          <w:rFonts w:eastAsia="Times New Roman"/>
          <w:lang w:eastAsia="hu-HU"/>
        </w:rPr>
        <w:t>4. A felhasználás célja</w:t>
      </w:r>
      <w:r w:rsidR="00E17BBB">
        <w:rPr>
          <w:rFonts w:eastAsia="Times New Roman"/>
          <w:lang w:eastAsia="hu-HU"/>
        </w:rPr>
        <w:t xml:space="preserve"> és mértéke (tételesen bemutatva, hogy az elkészült anyag mely részét és milyen mértékben érinti az MI használata, </w:t>
      </w:r>
      <w:r w:rsidR="00E17BBB" w:rsidRPr="007E55F3">
        <w:rPr>
          <w:rFonts w:eastAsia="Times New Roman"/>
          <w:lang w:eastAsia="hu-HU"/>
        </w:rPr>
        <w:t>mely</w:t>
      </w:r>
      <w:r w:rsidR="00E17BBB">
        <w:rPr>
          <w:rFonts w:eastAsia="Times New Roman"/>
          <w:lang w:eastAsia="hu-HU"/>
        </w:rPr>
        <w:t xml:space="preserve"> </w:t>
      </w:r>
      <w:r w:rsidR="00E17BBB" w:rsidRPr="007E55F3">
        <w:rPr>
          <w:rFonts w:eastAsia="Times New Roman"/>
          <w:lang w:eastAsia="hu-HU"/>
        </w:rPr>
        <w:t xml:space="preserve">részfeladat megoldásához </w:t>
      </w:r>
      <w:r w:rsidR="00E17BBB">
        <w:rPr>
          <w:rFonts w:eastAsia="Times New Roman"/>
          <w:lang w:eastAsia="hu-HU"/>
        </w:rPr>
        <w:t>került sor az MI használatára)</w:t>
      </w:r>
      <w:r>
        <w:rPr>
          <w:rFonts w:eastAsia="Times New Roman"/>
          <w:lang w:eastAsia="hu-HU"/>
        </w:rPr>
        <w:t xml:space="preserve">: </w:t>
      </w:r>
    </w:p>
    <w:p w14:paraId="1E410957" w14:textId="77777777" w:rsidR="001629E1" w:rsidRDefault="001629E1" w:rsidP="007E55F3">
      <w:pPr>
        <w:spacing w:line="276" w:lineRule="auto"/>
        <w:jc w:val="both"/>
        <w:rPr>
          <w:rFonts w:eastAsia="Times New Roman"/>
          <w:lang w:eastAsia="hu-HU"/>
        </w:rPr>
      </w:pPr>
    </w:p>
    <w:p w14:paraId="27F7F969" w14:textId="423C3B9B" w:rsidR="00E17BBB" w:rsidRDefault="001629E1" w:rsidP="00E17BBB">
      <w:pPr>
        <w:spacing w:line="276" w:lineRule="auto"/>
        <w:jc w:val="both"/>
        <w:rPr>
          <w:rFonts w:eastAsia="Times New Roman"/>
          <w:lang w:eastAsia="hu-HU"/>
        </w:rPr>
      </w:pPr>
      <w:r>
        <w:rPr>
          <w:rFonts w:eastAsia="Times New Roman"/>
          <w:lang w:eastAsia="hu-HU"/>
        </w:rPr>
        <w:t xml:space="preserve">Tudomásul veszem, hogy a </w:t>
      </w:r>
      <w:r w:rsidRPr="007E55F3">
        <w:rPr>
          <w:rFonts w:eastAsia="Times New Roman"/>
          <w:lang w:eastAsia="hu-HU"/>
        </w:rPr>
        <w:t>Deák Ferenc Állam- és Jogtudományi Doktori Iskol</w:t>
      </w:r>
      <w:r>
        <w:rPr>
          <w:rFonts w:eastAsia="Times New Roman"/>
          <w:lang w:eastAsia="hu-HU"/>
        </w:rPr>
        <w:t>a</w:t>
      </w:r>
      <w:r w:rsidRPr="007E55F3">
        <w:rPr>
          <w:rFonts w:eastAsia="Times New Roman"/>
          <w:lang w:eastAsia="hu-HU"/>
        </w:rPr>
        <w:t xml:space="preserve"> A mesterséges intelligencia használatának irányelvei</w:t>
      </w:r>
      <w:r>
        <w:rPr>
          <w:rFonts w:eastAsia="Times New Roman"/>
          <w:lang w:eastAsia="hu-HU"/>
        </w:rPr>
        <w:t xml:space="preserve"> értelmében</w:t>
      </w:r>
      <w:r w:rsidR="00E17BBB">
        <w:rPr>
          <w:rFonts w:eastAsia="Times New Roman"/>
          <w:lang w:eastAsia="hu-HU"/>
        </w:rPr>
        <w:t xml:space="preserve"> „</w:t>
      </w:r>
      <w:r w:rsidR="00E17BBB" w:rsidRPr="001629E1">
        <w:rPr>
          <w:rFonts w:eastAsia="Times New Roman"/>
          <w:i/>
          <w:iCs/>
          <w:lang w:eastAsia="hu-HU"/>
        </w:rPr>
        <w:t>Tézisek, kutatási eredmények, következtetések, konklúziók megfogalmazásához, elemzések készítéséhez a mesterséges intelligencia alkalmazása tilos. Az ilyen módon készített bármely dolgozat, tanulmány nem fogadható el</w:t>
      </w:r>
      <w:r w:rsidR="00E17BBB" w:rsidRPr="00E17BBB">
        <w:rPr>
          <w:rFonts w:eastAsia="Times New Roman"/>
          <w:lang w:eastAsia="hu-HU"/>
        </w:rPr>
        <w:t>.</w:t>
      </w:r>
      <w:r w:rsidR="00E17BBB">
        <w:rPr>
          <w:rFonts w:eastAsia="Times New Roman"/>
          <w:lang w:eastAsia="hu-HU"/>
        </w:rPr>
        <w:t>”</w:t>
      </w:r>
      <w:r w:rsidR="00BE2659">
        <w:rPr>
          <w:rFonts w:eastAsia="Times New Roman"/>
          <w:lang w:eastAsia="hu-HU"/>
        </w:rPr>
        <w:t xml:space="preserve"> </w:t>
      </w:r>
    </w:p>
    <w:p w14:paraId="1703ED21" w14:textId="40100B5F" w:rsidR="007E55F3" w:rsidRDefault="007E55F3" w:rsidP="007E55F3">
      <w:pPr>
        <w:spacing w:line="276" w:lineRule="auto"/>
        <w:jc w:val="both"/>
        <w:rPr>
          <w:rFonts w:eastAsia="Times New Roman"/>
          <w:lang w:eastAsia="hu-HU"/>
        </w:rPr>
      </w:pPr>
    </w:p>
    <w:p w14:paraId="42912144" w14:textId="77777777" w:rsidR="001629E1" w:rsidRDefault="001629E1" w:rsidP="007E55F3">
      <w:pPr>
        <w:spacing w:line="276" w:lineRule="auto"/>
        <w:jc w:val="both"/>
        <w:rPr>
          <w:rFonts w:eastAsia="Times New Roman"/>
          <w:lang w:eastAsia="hu-HU"/>
        </w:rPr>
      </w:pPr>
      <w:bookmarkStart w:id="0" w:name="_GoBack"/>
      <w:bookmarkEnd w:id="0"/>
    </w:p>
    <w:p w14:paraId="0CACBD1E" w14:textId="77777777" w:rsidR="007E55F3" w:rsidRDefault="007E55F3" w:rsidP="007E55F3">
      <w:pPr>
        <w:spacing w:line="276" w:lineRule="auto"/>
        <w:jc w:val="both"/>
        <w:rPr>
          <w:rFonts w:eastAsia="Times New Roman"/>
          <w:lang w:eastAsia="hu-HU"/>
        </w:rPr>
      </w:pPr>
      <w:r>
        <w:rPr>
          <w:rFonts w:eastAsia="Times New Roman"/>
          <w:lang w:eastAsia="hu-HU"/>
        </w:rPr>
        <w:t xml:space="preserve">Miskolc, </w:t>
      </w:r>
    </w:p>
    <w:p w14:paraId="59DFEF3B" w14:textId="77777777" w:rsidR="007E55F3" w:rsidRDefault="007E55F3" w:rsidP="007E55F3">
      <w:pPr>
        <w:spacing w:line="276" w:lineRule="auto"/>
        <w:jc w:val="both"/>
        <w:rPr>
          <w:rFonts w:eastAsia="Times New Roman"/>
          <w:lang w:eastAsia="hu-HU"/>
        </w:rPr>
      </w:pPr>
    </w:p>
    <w:p w14:paraId="7EE98146" w14:textId="77777777" w:rsidR="007E55F3" w:rsidRDefault="007E55F3" w:rsidP="007E55F3">
      <w:pPr>
        <w:spacing w:line="276" w:lineRule="auto"/>
        <w:jc w:val="both"/>
        <w:rPr>
          <w:rFonts w:eastAsia="Times New Roman"/>
          <w:lang w:eastAsia="hu-HU"/>
        </w:rPr>
      </w:pPr>
    </w:p>
    <w:p w14:paraId="5F114846" w14:textId="77777777" w:rsidR="007E55F3" w:rsidRDefault="007E55F3" w:rsidP="007E55F3">
      <w:pPr>
        <w:spacing w:line="276" w:lineRule="auto"/>
        <w:jc w:val="both"/>
        <w:rPr>
          <w:rFonts w:eastAsia="Times New Roman"/>
          <w:lang w:eastAsia="hu-HU"/>
        </w:rPr>
      </w:pPr>
    </w:p>
    <w:p w14:paraId="350E8A5C" w14:textId="77777777" w:rsidR="007E55F3" w:rsidRDefault="007E55F3" w:rsidP="007E55F3">
      <w:pPr>
        <w:spacing w:line="276" w:lineRule="auto"/>
        <w:jc w:val="right"/>
        <w:rPr>
          <w:rFonts w:eastAsia="Times New Roman"/>
          <w:lang w:eastAsia="hu-HU"/>
        </w:rPr>
      </w:pPr>
      <w:r>
        <w:rPr>
          <w:rFonts w:eastAsia="Times New Roman"/>
          <w:lang w:eastAsia="hu-HU"/>
        </w:rPr>
        <w:t>...........................................................</w:t>
      </w:r>
    </w:p>
    <w:p w14:paraId="09DEB89A" w14:textId="77777777" w:rsidR="007E55F3" w:rsidRDefault="007E55F3" w:rsidP="007E55F3">
      <w:pPr>
        <w:spacing w:line="276" w:lineRule="auto"/>
        <w:ind w:left="7088"/>
        <w:jc w:val="both"/>
        <w:rPr>
          <w:rFonts w:eastAsia="Times New Roman"/>
          <w:lang w:eastAsia="hu-HU"/>
        </w:rPr>
      </w:pPr>
      <w:r>
        <w:rPr>
          <w:rFonts w:eastAsia="Times New Roman"/>
          <w:lang w:eastAsia="hu-HU"/>
        </w:rPr>
        <w:t>aláírás</w:t>
      </w:r>
    </w:p>
    <w:p w14:paraId="405CA2DE" w14:textId="77777777" w:rsidR="007E55F3" w:rsidRPr="007E55F3" w:rsidRDefault="007E55F3" w:rsidP="007E55F3">
      <w:pPr>
        <w:spacing w:line="276" w:lineRule="auto"/>
        <w:jc w:val="both"/>
        <w:rPr>
          <w:rFonts w:eastAsia="Times New Roman"/>
          <w:lang w:eastAsia="hu-HU"/>
        </w:rPr>
      </w:pPr>
    </w:p>
    <w:p w14:paraId="3CE0FDF5" w14:textId="77777777" w:rsidR="007E55F3" w:rsidRDefault="007E55F3" w:rsidP="007E55F3">
      <w:pPr>
        <w:spacing w:line="276" w:lineRule="auto"/>
      </w:pPr>
    </w:p>
    <w:sectPr w:rsidR="007E55F3" w:rsidSect="00C3598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altName w:val="Calibri"/>
    <w:panose1 w:val="020B0604020202020204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55F3"/>
    <w:rsid w:val="001629E1"/>
    <w:rsid w:val="003F79A9"/>
    <w:rsid w:val="00622808"/>
    <w:rsid w:val="00727D5D"/>
    <w:rsid w:val="007E55F3"/>
    <w:rsid w:val="00853232"/>
    <w:rsid w:val="00BE2659"/>
    <w:rsid w:val="00C35988"/>
    <w:rsid w:val="00E17BBB"/>
    <w:rsid w:val="00F26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6E1B0"/>
  <w14:defaultImageDpi w14:val="32767"/>
  <w15:chartTrackingRefBased/>
  <w15:docId w15:val="{FEA29955-2BCF-874E-8419-75ACDD0E4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Vltozat">
    <w:name w:val="Revision"/>
    <w:hidden/>
    <w:uiPriority w:val="99"/>
    <w:semiHidden/>
    <w:rsid w:val="00E17BBB"/>
  </w:style>
  <w:style w:type="paragraph" w:styleId="Buborkszveg">
    <w:name w:val="Balloon Text"/>
    <w:basedOn w:val="Norml"/>
    <w:link w:val="BuborkszvegChar"/>
    <w:uiPriority w:val="99"/>
    <w:semiHidden/>
    <w:unhideWhenUsed/>
    <w:rsid w:val="00BE2659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E2659"/>
    <w:rPr>
      <w:rFonts w:ascii="Segoe UI" w:hAnsi="Segoe UI" w:cs="Segoe UI"/>
      <w:sz w:val="18"/>
      <w:szCs w:val="18"/>
    </w:rPr>
  </w:style>
  <w:style w:type="character" w:styleId="Jegyzethivatkozs">
    <w:name w:val="annotation reference"/>
    <w:basedOn w:val="Bekezdsalapbettpusa"/>
    <w:uiPriority w:val="99"/>
    <w:semiHidden/>
    <w:unhideWhenUsed/>
    <w:rsid w:val="00F266B0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F266B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F266B0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266B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266B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176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169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Udvarhelyi Bence</dc:creator>
  <cp:keywords/>
  <dc:description/>
  <cp:lastModifiedBy>Udvarhelyi Bence</cp:lastModifiedBy>
  <cp:revision>3</cp:revision>
  <dcterms:created xsi:type="dcterms:W3CDTF">2026-03-13T11:43:00Z</dcterms:created>
  <dcterms:modified xsi:type="dcterms:W3CDTF">2026-03-13T12:19:00Z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cbfe03d1-b25f-4dab-816d-e2110a20de2d</vt:lpwstr>
  </property>
</Properties>
</file>